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64E7" w14:textId="08D0B305" w:rsidR="006E2263" w:rsidRPr="00382480" w:rsidRDefault="006E2263" w:rsidP="006E2263">
      <w:pPr>
        <w:jc w:val="right"/>
        <w:rPr>
          <w:iCs/>
          <w:sz w:val="20"/>
          <w:szCs w:val="20"/>
        </w:rPr>
      </w:pPr>
      <w:r>
        <w:rPr>
          <w:i/>
          <w:sz w:val="20"/>
          <w:szCs w:val="20"/>
        </w:rPr>
        <w:t>3. </w:t>
      </w:r>
      <w:r w:rsidR="00D75738">
        <w:rPr>
          <w:iCs/>
          <w:sz w:val="20"/>
          <w:szCs w:val="20"/>
        </w:rPr>
        <w:t>p</w:t>
      </w:r>
      <w:r>
        <w:rPr>
          <w:iCs/>
          <w:sz w:val="20"/>
          <w:szCs w:val="20"/>
        </w:rPr>
        <w:t>ielikums</w:t>
      </w:r>
    </w:p>
    <w:p w14:paraId="2046C8FD" w14:textId="68612D71" w:rsidR="006E2263" w:rsidRPr="00ED3FFC" w:rsidRDefault="006E2263" w:rsidP="006E2263">
      <w:pPr>
        <w:tabs>
          <w:tab w:val="left" w:pos="993"/>
        </w:tabs>
        <w:spacing w:before="120"/>
        <w:jc w:val="right"/>
        <w:rPr>
          <w:bCs/>
          <w:sz w:val="18"/>
        </w:rPr>
      </w:pPr>
      <w:r w:rsidRPr="00ED3FFC">
        <w:rPr>
          <w:bCs/>
          <w:sz w:val="18"/>
        </w:rPr>
        <w:t>NOMAS TIESĪBU RAKSTISKAS IZSOLES NOLIKUM</w:t>
      </w:r>
      <w:r w:rsidR="00B1711F">
        <w:rPr>
          <w:bCs/>
          <w:sz w:val="18"/>
        </w:rPr>
        <w:t>AM</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319385E" w:rsidR="006E2263" w:rsidRDefault="006E2263" w:rsidP="006E2263">
      <w:pPr>
        <w:ind w:left="4962"/>
      </w:pPr>
      <w:r>
        <w:t>Reģistrācijas Nr.</w:t>
      </w:r>
      <w:r w:rsidR="00B1711F">
        <w:t> </w:t>
      </w:r>
      <w:r>
        <w:t>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BA6D6A8" w14:textId="77777777" w:rsidR="006E2263" w:rsidRPr="00CE7D97" w:rsidRDefault="006E2263" w:rsidP="006E2263">
      <w:pPr>
        <w:ind w:firstLine="720"/>
      </w:pPr>
    </w:p>
    <w:p w14:paraId="5A85D414" w14:textId="389FE6A3" w:rsidR="006E2263" w:rsidRPr="00CE7D97" w:rsidRDefault="00360E36" w:rsidP="00360E36">
      <w:pPr>
        <w:ind w:firstLine="567"/>
        <w:jc w:val="both"/>
      </w:pPr>
      <w:r>
        <w:rPr>
          <w:b/>
        </w:rPr>
        <w:t>Jelgavas Tehnikums</w:t>
      </w:r>
      <w:r w:rsidR="006E2263" w:rsidRPr="00CE7D97">
        <w:t xml:space="preserve">, </w:t>
      </w:r>
      <w:r w:rsidR="00B1711F">
        <w:t>r</w:t>
      </w:r>
      <w:r w:rsidR="006E2263" w:rsidRPr="00CE7D97">
        <w:t>eģ</w:t>
      </w:r>
      <w:r w:rsidR="00B1711F">
        <w:t>istrācijas</w:t>
      </w:r>
      <w:r w:rsidR="006E2263" w:rsidRPr="00CE7D97">
        <w:t xml:space="preserve"> Nr.</w:t>
      </w:r>
      <w:r w:rsidR="00B1711F">
        <w:t> </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695FC445"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12E8A3B"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D75738">
        <w:t> </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w:t>
      </w:r>
      <w:r w:rsidR="00D75738">
        <w:t xml:space="preserve">tajā </w:t>
      </w:r>
      <w:r w:rsidR="00360E36">
        <w:t xml:space="preserve">esošo aprīkojumu, kas uzskaitīts Līguma </w:t>
      </w:r>
      <w:r w:rsidR="00D75738">
        <w:t>2. </w:t>
      </w:r>
      <w:r w:rsidR="0034315B">
        <w:t>pielikumā un veido tā neatņemamu sastāvdaļu</w:t>
      </w:r>
      <w:r w:rsidR="00360E36">
        <w:t xml:space="preserve"> </w:t>
      </w:r>
      <w:r w:rsidRPr="00CE7D97">
        <w:t>(turpmāk – Nomas objekts).</w:t>
      </w:r>
    </w:p>
    <w:p w14:paraId="0511960A" w14:textId="5921E456" w:rsidR="006E2263" w:rsidRPr="00CE7D97" w:rsidRDefault="006E2263" w:rsidP="0034315B">
      <w:pPr>
        <w:ind w:left="567" w:firstLine="567"/>
        <w:jc w:val="both"/>
      </w:pPr>
      <w:r w:rsidRPr="00CE7D97">
        <w:t xml:space="preserve">Iznomāto telpu </w:t>
      </w:r>
      <w:r w:rsidRPr="00CE7D97">
        <w:rPr>
          <w:i/>
        </w:rPr>
        <w:t>(Nomas objekta)</w:t>
      </w:r>
      <w:r w:rsidRPr="00CE7D97">
        <w:t xml:space="preserve"> atrašanās vieta Būvē ir iezīmēta Būves telpu plānā, kas pievienojams Līgumam kā </w:t>
      </w:r>
      <w:r w:rsidR="00D75738">
        <w:t>1. </w:t>
      </w:r>
      <w:r w:rsidRPr="00CE7D97">
        <w:t>pielikums un</w:t>
      </w:r>
      <w:r w:rsidR="0034315B">
        <w:t xml:space="preserve"> veido tā neatņemamu sastāvdaļu</w:t>
      </w:r>
      <w:r w:rsidRPr="00CE7D97">
        <w:t>.</w:t>
      </w:r>
    </w:p>
    <w:p w14:paraId="0EB5B0D0" w14:textId="2A3EAD6A" w:rsidR="006E2263" w:rsidRPr="00D75738" w:rsidRDefault="006E2263" w:rsidP="006E2263">
      <w:pPr>
        <w:widowControl w:val="0"/>
        <w:numPr>
          <w:ilvl w:val="1"/>
          <w:numId w:val="1"/>
        </w:numPr>
        <w:ind w:left="567" w:hanging="567"/>
        <w:jc w:val="both"/>
      </w:pPr>
      <w:r w:rsidRPr="00D75738">
        <w:t xml:space="preserve">Īpašuma tiesības uz Nomas objektu ir ierakstītas </w:t>
      </w:r>
      <w:r w:rsidR="00D75738" w:rsidRPr="00D75738">
        <w:t>Jelgavas</w:t>
      </w:r>
      <w:r w:rsidRPr="00D75738">
        <w:t xml:space="preserve"> tiesas </w:t>
      </w:r>
      <w:r w:rsidR="00D75738" w:rsidRPr="00D75738">
        <w:t xml:space="preserve">Zemesgrāmatu nodaļas </w:t>
      </w:r>
      <w:r w:rsidR="00D75738" w:rsidRPr="00D75738">
        <w:lastRenderedPageBreak/>
        <w:t xml:space="preserve">Jelgavas pilsētas </w:t>
      </w:r>
      <w:r w:rsidRPr="00D75738">
        <w:t xml:space="preserve">zemesgrāmatas nodalījumā </w:t>
      </w:r>
      <w:r w:rsidR="00D75738" w:rsidRPr="00D75738">
        <w:t>Nr.</w:t>
      </w:r>
      <w:r w:rsidR="00D75738" w:rsidRPr="00D75738">
        <w:rPr>
          <w:color w:val="000000"/>
          <w:sz w:val="27"/>
          <w:szCs w:val="27"/>
        </w:rPr>
        <w:t> </w:t>
      </w:r>
      <w:r w:rsidR="00D75738" w:rsidRPr="00D75738">
        <w:rPr>
          <w:color w:val="000000"/>
          <w:szCs w:val="27"/>
        </w:rPr>
        <w:t>100000194869</w:t>
      </w:r>
      <w:r w:rsidRPr="00D75738">
        <w:t xml:space="preserve"> uz Latvijas valsts vārda Izglītības un zinātnes ministrijas personā</w:t>
      </w:r>
      <w:r w:rsidRPr="00D75738">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583879EB" w:rsidR="006E2263" w:rsidRPr="00272B1C"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w:t>
      </w:r>
      <w:r w:rsidR="002008A0">
        <w:t xml:space="preserve"> un ir </w:t>
      </w:r>
      <w:r w:rsidR="002008A0" w:rsidRPr="00272B1C">
        <w:t xml:space="preserve">spēkā </w:t>
      </w:r>
      <w:r w:rsidR="00D75738" w:rsidRPr="00272B1C">
        <w:rPr>
          <w:b/>
        </w:rPr>
        <w:t xml:space="preserve">līdz </w:t>
      </w:r>
      <w:r w:rsidRPr="00272B1C">
        <w:rPr>
          <w:b/>
        </w:rPr>
        <w:t>20</w:t>
      </w:r>
      <w:r w:rsidR="00D75738" w:rsidRPr="00272B1C">
        <w:rPr>
          <w:b/>
        </w:rPr>
        <w:t>28</w:t>
      </w:r>
      <w:r w:rsidRPr="00272B1C">
        <w:rPr>
          <w:b/>
        </w:rPr>
        <w:t>.</w:t>
      </w:r>
      <w:r w:rsidR="00D75738" w:rsidRPr="00272B1C">
        <w:rPr>
          <w:b/>
        </w:rPr>
        <w:t> </w:t>
      </w:r>
      <w:r w:rsidRPr="00272B1C">
        <w:rPr>
          <w:b/>
        </w:rPr>
        <w:t xml:space="preserve">gada </w:t>
      </w:r>
      <w:r w:rsidR="00D75738" w:rsidRPr="00272B1C">
        <w:rPr>
          <w:b/>
        </w:rPr>
        <w:t>30</w:t>
      </w:r>
      <w:r w:rsidRPr="00272B1C">
        <w:rPr>
          <w:b/>
        </w:rPr>
        <w:t>.</w:t>
      </w:r>
      <w:r w:rsidR="00D75738" w:rsidRPr="00272B1C">
        <w:rPr>
          <w:b/>
        </w:rPr>
        <w:t> jūnijam</w:t>
      </w:r>
      <w:r w:rsidRPr="00272B1C">
        <w:t>.</w:t>
      </w:r>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1BB16A9E"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w:t>
      </w:r>
      <w:r w:rsidR="00A77A7A">
        <w:t> </w:t>
      </w:r>
      <w:r w:rsidRPr="00CE7D97">
        <w:t>(</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5AE11D22" w:rsidR="006E2263" w:rsidRPr="00CE7D97" w:rsidRDefault="006E2263" w:rsidP="006E2263">
      <w:pPr>
        <w:widowControl w:val="0"/>
        <w:numPr>
          <w:ilvl w:val="1"/>
          <w:numId w:val="2"/>
        </w:numPr>
        <w:ind w:left="567" w:hanging="567"/>
        <w:jc w:val="both"/>
        <w:rPr>
          <w:u w:val="single"/>
        </w:rPr>
      </w:pPr>
      <w:r w:rsidRPr="00CE7D97">
        <w:t>Ne vēlāk kā 5</w:t>
      </w:r>
      <w:r w:rsidR="00B1711F">
        <w:t> </w:t>
      </w:r>
      <w:r w:rsidRPr="00CE7D97">
        <w:t xml:space="preserve">(piecu)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w:t>
      </w:r>
      <w:r w:rsidR="00B1711F">
        <w:t> </w:t>
      </w:r>
      <w:r w:rsidRPr="00CE7D97">
        <w:t xml:space="preserve">(divu)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55B06E9F" w:rsidR="006E2263" w:rsidRPr="00CE7D97" w:rsidRDefault="006E2263" w:rsidP="006E2263">
      <w:pPr>
        <w:widowControl w:val="0"/>
        <w:numPr>
          <w:ilvl w:val="1"/>
          <w:numId w:val="2"/>
        </w:numPr>
        <w:ind w:left="567" w:hanging="567"/>
        <w:jc w:val="both"/>
        <w:rPr>
          <w:u w:val="single"/>
        </w:rPr>
      </w:pPr>
      <w:r w:rsidRPr="00CE7D97">
        <w:rPr>
          <w:i/>
        </w:rPr>
        <w:lastRenderedPageBreak/>
        <w:t>Nomnieka</w:t>
      </w:r>
      <w:r w:rsidRPr="00CE7D97">
        <w:t xml:space="preserve"> pienākums ir, palielinoties Nomas maksai, 10</w:t>
      </w:r>
      <w:r w:rsidR="00B1711F">
        <w:t> </w:t>
      </w:r>
      <w:r w:rsidRPr="00CE7D97">
        <w:t>(desmit) darba dienu laikā papildināt Drošības naudas apmēru proporcionāli Nomas maksas apmēram.</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317A32BF"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w:t>
      </w:r>
      <w:r w:rsidR="002008A0">
        <w:t> </w:t>
      </w:r>
      <w:r w:rsidRPr="00CE7D97">
        <w:t>%.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2FE8BA97" w:rsidR="006E2263" w:rsidRPr="00CE7D97" w:rsidRDefault="006E2263" w:rsidP="006E2263">
      <w:pPr>
        <w:widowControl w:val="0"/>
        <w:numPr>
          <w:ilvl w:val="1"/>
          <w:numId w:val="2"/>
        </w:numPr>
        <w:ind w:left="567" w:hanging="567"/>
        <w:jc w:val="both"/>
      </w:pPr>
      <w:r w:rsidRPr="00CE7D97">
        <w:t>Par Līguma 2.9.</w:t>
      </w:r>
      <w:r w:rsidR="00B1711F">
        <w:t> </w:t>
      </w:r>
      <w:r w:rsidRPr="00CE7D97">
        <w:t xml:space="preserve">punktā noteiktajām Nomas maksas izmaiņām </w:t>
      </w:r>
      <w:r w:rsidRPr="00CE7D97">
        <w:rPr>
          <w:i/>
        </w:rPr>
        <w:t>Iznomātājs</w:t>
      </w:r>
      <w:r w:rsidRPr="00CE7D97">
        <w:t xml:space="preserve"> paziņo </w:t>
      </w:r>
      <w:r w:rsidRPr="00CE7D97">
        <w:rPr>
          <w:i/>
        </w:rPr>
        <w:t>Nomniekam</w:t>
      </w:r>
      <w:r w:rsidRPr="00CE7D97">
        <w:t xml:space="preserve"> rakstiski 30</w:t>
      </w:r>
      <w:r w:rsidR="00B1711F">
        <w:t> </w:t>
      </w:r>
      <w:r w:rsidRPr="00CE7D97">
        <w:t>(trīsdesmit)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272B1C"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xml:space="preserve">, Nomas objekta </w:t>
      </w:r>
      <w:r w:rsidRPr="00272B1C">
        <w:t>tehnisko stāvokli un ekspluatācijas pareizību.</w:t>
      </w:r>
    </w:p>
    <w:p w14:paraId="2CB99479" w14:textId="6EAC50AB" w:rsidR="006E2263" w:rsidRPr="00272B1C" w:rsidRDefault="006E2263" w:rsidP="006E2263">
      <w:pPr>
        <w:widowControl w:val="0"/>
        <w:numPr>
          <w:ilvl w:val="1"/>
          <w:numId w:val="3"/>
        </w:numPr>
        <w:ind w:left="567" w:hanging="567"/>
        <w:jc w:val="both"/>
      </w:pPr>
      <w:r w:rsidRPr="00272B1C">
        <w:t xml:space="preserve">Pēc Līguma spēkā stāšanās </w:t>
      </w:r>
      <w:r w:rsidR="006F519D" w:rsidRPr="00272B1C">
        <w:t xml:space="preserve">un Drošības naudas iemaksas </w:t>
      </w:r>
      <w:r w:rsidRPr="00272B1C">
        <w:t xml:space="preserve">dienas </w:t>
      </w:r>
      <w:r w:rsidRPr="00272B1C">
        <w:rPr>
          <w:i/>
        </w:rPr>
        <w:t xml:space="preserve">Iznomātājam </w:t>
      </w:r>
      <w:r w:rsidRPr="00272B1C">
        <w:t xml:space="preserve">ir pienākums nodot Nomas objektu </w:t>
      </w:r>
      <w:r w:rsidRPr="00272B1C">
        <w:rPr>
          <w:i/>
        </w:rPr>
        <w:t>Nomniekam</w:t>
      </w:r>
      <w:r w:rsidRPr="00272B1C">
        <w:t xml:space="preserve">, bet </w:t>
      </w:r>
      <w:r w:rsidRPr="00272B1C">
        <w:rPr>
          <w:i/>
        </w:rPr>
        <w:t>Nomniekam</w:t>
      </w:r>
      <w:r w:rsidRPr="00272B1C">
        <w:t xml:space="preserve"> ir pienākums to pieņemt </w:t>
      </w:r>
      <w:r w:rsidR="002008A0" w:rsidRPr="00272B1C">
        <w:t xml:space="preserve">līdz </w:t>
      </w:r>
      <w:r w:rsidR="002008A0" w:rsidRPr="00272B1C">
        <w:rPr>
          <w:b/>
        </w:rPr>
        <w:t xml:space="preserve">2023. gada </w:t>
      </w:r>
      <w:r w:rsidR="006F519D" w:rsidRPr="00272B1C">
        <w:rPr>
          <w:b/>
        </w:rPr>
        <w:t>31.</w:t>
      </w:r>
      <w:r w:rsidR="00306F30" w:rsidRPr="00272B1C">
        <w:rPr>
          <w:b/>
        </w:rPr>
        <w:t> </w:t>
      </w:r>
      <w:r w:rsidR="006F519D" w:rsidRPr="00272B1C">
        <w:rPr>
          <w:b/>
        </w:rPr>
        <w:t>augustam</w:t>
      </w:r>
      <w:r w:rsidRPr="00272B1C">
        <w:rPr>
          <w:b/>
        </w:rPr>
        <w:t>,</w:t>
      </w:r>
      <w:r w:rsidRPr="00272B1C">
        <w:t xml:space="preserve"> sagatavojot Nomas objekta nodošanas – pieņemšanas aktu, fiksējot tajā Nomas objekta faktisko stāvokli, kā arī skaitītāju rādījumus. Minētais akts pievienojams Līgumam kā </w:t>
      </w:r>
      <w:r w:rsidR="002008A0" w:rsidRPr="00272B1C">
        <w:t>3. </w:t>
      </w:r>
      <w:r w:rsidRPr="00272B1C">
        <w:t>pielikums un ir Līguma neatņemama sastāvdaļa.</w:t>
      </w:r>
    </w:p>
    <w:p w14:paraId="6681B29B" w14:textId="77777777" w:rsidR="006E2263" w:rsidRPr="00272B1C" w:rsidRDefault="006E2263" w:rsidP="006E2263">
      <w:pPr>
        <w:widowControl w:val="0"/>
        <w:numPr>
          <w:ilvl w:val="1"/>
          <w:numId w:val="3"/>
        </w:numPr>
        <w:ind w:left="567" w:hanging="567"/>
        <w:jc w:val="both"/>
      </w:pPr>
      <w:r w:rsidRPr="00272B1C">
        <w:rPr>
          <w:i/>
        </w:rPr>
        <w:t>Nomnieka</w:t>
      </w:r>
      <w:r w:rsidRPr="00272B1C">
        <w:t xml:space="preserve"> pienākumi:</w:t>
      </w:r>
    </w:p>
    <w:p w14:paraId="18ADDD8C" w14:textId="338B504D" w:rsidR="006E2263" w:rsidRPr="00272B1C" w:rsidRDefault="006E2263" w:rsidP="006E2263">
      <w:pPr>
        <w:widowControl w:val="0"/>
        <w:numPr>
          <w:ilvl w:val="2"/>
          <w:numId w:val="3"/>
        </w:numPr>
        <w:ind w:left="1276" w:hanging="709"/>
        <w:jc w:val="both"/>
      </w:pPr>
      <w:r w:rsidRPr="00272B1C">
        <w:t>maksāt Nomas maksu no Līguma 3.3.</w:t>
      </w:r>
      <w:r w:rsidR="00B1711F" w:rsidRPr="00272B1C">
        <w:t> </w:t>
      </w:r>
      <w:r w:rsidRPr="00272B1C">
        <w:t>punktā minētā Nomas objekta nodošanas</w:t>
      </w:r>
      <w:r w:rsidR="006F519D" w:rsidRPr="00272B1C">
        <w:t> </w:t>
      </w:r>
      <w:r w:rsidRPr="00272B1C">
        <w:t>–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272B1C">
        <w:t>veikt Līgumā noteiktos maksājumus Līgumā noteiktā kārtībā</w:t>
      </w:r>
      <w:r w:rsidRPr="00CE7D97">
        <w:t xml:space="preserve">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 xml:space="preserve">organizēt savu darbību Nomas objektā tā, lai darba laiks darba dienās, sestdienās, svētdienās un svētku dienās sāktos ne agrāk kā plkst.7.00 un beigtos </w:t>
      </w:r>
      <w:r w:rsidRPr="00CE7D97">
        <w:lastRenderedPageBreak/>
        <w:t>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03F2C5B"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w:t>
      </w:r>
      <w:r w:rsidR="00306F30">
        <w:t>–</w:t>
      </w:r>
      <w:r w:rsidRPr="00CE7D97">
        <w:t xml:space="preserve">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w:t>
      </w:r>
      <w:r w:rsidR="00B1711F">
        <w:t> </w:t>
      </w:r>
      <w:r w:rsidRPr="00CE7D97">
        <w:t xml:space="preserve">(piecu)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 xml:space="preserve">slēgt sadarbības vai cita veida līgumus, kā rezultātā trešā persona iegūtu tiesības </w:t>
      </w:r>
      <w:r w:rsidRPr="00CE7D97">
        <w:lastRenderedPageBreak/>
        <w:t>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E9EBB04"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w:t>
      </w:r>
      <w:r w:rsidR="00B1711F">
        <w:t> </w:t>
      </w:r>
      <w:r w:rsidRPr="00CE7D97">
        <w:t>(trīsdesmit)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15A16E28"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w:t>
      </w:r>
      <w:r w:rsidR="00B1711F">
        <w:t> </w:t>
      </w:r>
      <w:r w:rsidRPr="00A42BA9">
        <w:t>%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244D163"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w:t>
      </w:r>
      <w:r w:rsidR="00B1711F">
        <w:t> </w:t>
      </w:r>
      <w:r w:rsidRPr="00A42BA9">
        <w:t>% (nulle komats piecu procentu</w:t>
      </w:r>
      <w:r w:rsidRPr="00BE0FD0">
        <w:t>) apmērā no Līgumā noteiktās Nomas maksas par katru kavēto kalendāro dienu</w:t>
      </w:r>
      <w:r w:rsidRPr="00A42BA9">
        <w:t>.</w:t>
      </w:r>
    </w:p>
    <w:p w14:paraId="0CF5EEC7" w14:textId="5521C7D0"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vai pārkāpj Līguma 3.6.6.</w:t>
      </w:r>
      <w:r w:rsidR="00B1711F">
        <w:t> </w:t>
      </w:r>
      <w:r w:rsidRPr="00A42BA9">
        <w:t xml:space="preserve">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0BFB525A" w:rsidR="006E2263" w:rsidRPr="007C34CC" w:rsidRDefault="006E2263" w:rsidP="006E2263">
      <w:pPr>
        <w:widowControl w:val="0"/>
        <w:numPr>
          <w:ilvl w:val="1"/>
          <w:numId w:val="4"/>
        </w:numPr>
        <w:ind w:left="567" w:hanging="567"/>
        <w:jc w:val="both"/>
      </w:pPr>
      <w:r w:rsidRPr="00A42BA9">
        <w:t>Ja Nomas objekta nodošanas – pieņemšanas akts netiek parakstīts Līguma 3.3.</w:t>
      </w:r>
      <w:r w:rsidR="00B1711F">
        <w:t> </w:t>
      </w:r>
      <w:r w:rsidRPr="00A42BA9">
        <w:t xml:space="preserve">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w:t>
      </w:r>
      <w:r w:rsidRPr="00A42BA9">
        <w:lastRenderedPageBreak/>
        <w:t xml:space="preserve">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43930DBA"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w:t>
      </w:r>
      <w:r w:rsidR="00B1711F">
        <w:t> </w:t>
      </w:r>
      <w:r w:rsidRPr="00CE7D97">
        <w:t>punktā noteiktajā termiņā un kārtībā nav ieskaitījis Drošības naudu pilnā apmērā, Līguma darbība tiek uzskatīta par izbeigtu.</w:t>
      </w:r>
    </w:p>
    <w:p w14:paraId="4D364BDC" w14:textId="7B8279E6"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w:t>
      </w:r>
      <w:r w:rsidR="00B1711F">
        <w:t> </w:t>
      </w:r>
      <w:r w:rsidRPr="00CE7D97">
        <w:t>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1A904389" w:rsidR="006E2263" w:rsidRPr="00CE7D97" w:rsidRDefault="006E2263" w:rsidP="006E2263">
      <w:pPr>
        <w:widowControl w:val="0"/>
        <w:numPr>
          <w:ilvl w:val="2"/>
          <w:numId w:val="5"/>
        </w:numPr>
        <w:ind w:left="1276" w:hanging="709"/>
        <w:jc w:val="both"/>
      </w:pPr>
      <w:r w:rsidRPr="00CE7D97">
        <w:t>3</w:t>
      </w:r>
      <w:r w:rsidR="00B1711F">
        <w:t> </w:t>
      </w:r>
      <w:r w:rsidRPr="00CE7D97">
        <w:t xml:space="preserve">(trīs)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3EDCEA1A" w:rsidR="006E2263" w:rsidRPr="00CE7D97" w:rsidRDefault="006E2263" w:rsidP="006E2263">
      <w:pPr>
        <w:widowControl w:val="0"/>
        <w:numPr>
          <w:ilvl w:val="2"/>
          <w:numId w:val="5"/>
        </w:numPr>
        <w:ind w:left="1276" w:hanging="709"/>
        <w:jc w:val="both"/>
      </w:pPr>
      <w:r w:rsidRPr="00CE7D97">
        <w:t>1</w:t>
      </w:r>
      <w:r w:rsidR="00B1711F">
        <w:t> </w:t>
      </w:r>
      <w:r w:rsidRPr="00CE7D97">
        <w:t>(vienu) kalendāro mēnesi iepriekš;</w:t>
      </w:r>
    </w:p>
    <w:p w14:paraId="39A9FF50" w14:textId="255E0925" w:rsidR="006E2263" w:rsidRPr="00CE7D97" w:rsidRDefault="006E2263" w:rsidP="006E2263">
      <w:pPr>
        <w:widowControl w:val="0"/>
        <w:numPr>
          <w:ilvl w:val="2"/>
          <w:numId w:val="5"/>
        </w:numPr>
        <w:ind w:left="1276" w:hanging="709"/>
        <w:jc w:val="both"/>
      </w:pPr>
      <w:r w:rsidRPr="00CE7D97">
        <w:t>10</w:t>
      </w:r>
      <w:r w:rsidR="00B1711F">
        <w:t> </w:t>
      </w:r>
      <w:r w:rsidRPr="00CE7D97">
        <w:t>(desmit) dienas iepriekš, ja ir pārkāpts Līguma 3.6.6.</w:t>
      </w:r>
      <w:r w:rsidR="00B1711F">
        <w:t> </w:t>
      </w:r>
      <w:r w:rsidRPr="00CE7D97">
        <w:t>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23028313" w:rsidR="006E2263" w:rsidRPr="00CE7D97" w:rsidRDefault="006E2263" w:rsidP="006E2263">
      <w:pPr>
        <w:widowControl w:val="0"/>
        <w:numPr>
          <w:ilvl w:val="1"/>
          <w:numId w:val="5"/>
        </w:numPr>
        <w:ind w:left="567" w:hanging="567"/>
        <w:jc w:val="both"/>
      </w:pPr>
      <w:r w:rsidRPr="00CE7D97">
        <w:rPr>
          <w:i/>
        </w:rPr>
        <w:t>Nomnieks</w:t>
      </w:r>
      <w:r w:rsidRPr="00CE7D97">
        <w:t xml:space="preserve"> ir tiesīgs vienpusēji izbeigt Līgumu pirms termiņa, par to rakstveidā paziņojot </w:t>
      </w:r>
      <w:r w:rsidRPr="00CE7D97">
        <w:rPr>
          <w:i/>
        </w:rPr>
        <w:t>Iznomātājam</w:t>
      </w:r>
      <w:r w:rsidRPr="00CE7D97">
        <w:t xml:space="preserve"> 2</w:t>
      </w:r>
      <w:r w:rsidR="00B1711F">
        <w:t> </w:t>
      </w:r>
      <w:r w:rsidRPr="00CE7D97">
        <w:t>(divus) kalendāros mēnešus iepriekš.</w:t>
      </w:r>
    </w:p>
    <w:p w14:paraId="6F310BF8" w14:textId="326B46E5" w:rsidR="006E2263" w:rsidRPr="00CE7D97" w:rsidRDefault="006E2263" w:rsidP="006E2263">
      <w:pPr>
        <w:widowControl w:val="0"/>
        <w:numPr>
          <w:ilvl w:val="1"/>
          <w:numId w:val="5"/>
        </w:numPr>
        <w:ind w:left="567" w:hanging="567"/>
        <w:jc w:val="both"/>
      </w:pPr>
      <w:r w:rsidRPr="00CE7D97">
        <w:t>Viss, kas atradīsies Nomas objektā pēc Līguma darbības izbeigšanas, tiks uzskatīts par atmestu mantu (Civillikuma 1032.</w:t>
      </w:r>
      <w:r w:rsidR="00B1711F">
        <w:t> </w:t>
      </w:r>
      <w:r w:rsidRPr="00CE7D97">
        <w:t xml:space="preserve">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5628349B" w:rsidR="006E2263" w:rsidRPr="00CE7D97" w:rsidRDefault="006E2263" w:rsidP="006E2263">
      <w:pPr>
        <w:widowControl w:val="0"/>
        <w:numPr>
          <w:ilvl w:val="1"/>
          <w:numId w:val="5"/>
        </w:numPr>
        <w:ind w:left="567" w:hanging="567"/>
        <w:jc w:val="both"/>
      </w:pPr>
      <w:r w:rsidRPr="00CE7D97">
        <w:lastRenderedPageBreak/>
        <w:t xml:space="preserve">Ja </w:t>
      </w:r>
      <w:r w:rsidRPr="00CE7D97">
        <w:rPr>
          <w:i/>
        </w:rPr>
        <w:t>Nomnieks</w:t>
      </w:r>
      <w:r w:rsidRPr="00CE7D97">
        <w:t xml:space="preserve"> nepiekrīt saskaņā ar Līguma 2.9.</w:t>
      </w:r>
      <w:r w:rsidR="00B1711F">
        <w:t> </w:t>
      </w:r>
      <w:r w:rsidRPr="00CE7D97">
        <w:t xml:space="preserve">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w:t>
      </w:r>
      <w:r w:rsidR="00B1711F">
        <w:t> </w:t>
      </w:r>
      <w:r w:rsidRPr="00CE7D97">
        <w:t xml:space="preserve">(vienu)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244A7E0C"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942C19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w:t>
      </w:r>
      <w:r w:rsidR="00B1711F">
        <w:t> </w:t>
      </w:r>
      <w:r w:rsidRPr="00CE7D97">
        <w:t>(septiņu) dienu laikā jāpaziņo otrai Pusei par šādu apstākļu rašanos un izbeigšanos. Minētā termiņa neievērošanas gadījumā attiecīgā Puse zaudē tiesības atsaukties uz šiem apstākļiem, un prasību par Līguma 6.1.</w:t>
      </w:r>
      <w:r w:rsidR="00B1711F">
        <w:t> </w:t>
      </w:r>
      <w:r w:rsidRPr="00CE7D97">
        <w:t>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1109B226"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w:t>
      </w:r>
      <w:r w:rsidR="00B1711F">
        <w:t> </w:t>
      </w:r>
      <w:r w:rsidRPr="00CE7D97">
        <w:t>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02FC50B2" w:rsidR="006E2263" w:rsidRPr="00CE7D97" w:rsidRDefault="006E2263" w:rsidP="006E2263">
      <w:pPr>
        <w:ind w:left="567" w:firstLine="426"/>
        <w:jc w:val="both"/>
      </w:pPr>
      <w:r w:rsidRPr="00CE7D97">
        <w:t>Mainot savu nosaukumu (firmu), adresi vai citus rekvizītus, katra Puse apņemas 7</w:t>
      </w:r>
      <w:r w:rsidR="00B1711F">
        <w:t> </w:t>
      </w:r>
      <w:r w:rsidRPr="00CE7D97">
        <w:t>(septiņu) dienu laikā elektroniski paziņot otrai Pusei par izmaiņām.</w:t>
      </w:r>
    </w:p>
    <w:p w14:paraId="38437E31" w14:textId="50A275C5" w:rsidR="006E2263" w:rsidRPr="00CE7D97" w:rsidRDefault="006E2263" w:rsidP="006E2263">
      <w:pPr>
        <w:widowControl w:val="0"/>
        <w:numPr>
          <w:ilvl w:val="1"/>
          <w:numId w:val="7"/>
        </w:numPr>
        <w:ind w:left="567" w:hanging="567"/>
        <w:jc w:val="both"/>
      </w:pPr>
      <w:r w:rsidRPr="00CE7D97">
        <w:t>Līgums ir sagatavots latviešu valodā uz ___ (_____) lapām un pielikuma/iem uz ____ (_____________) lapām 3</w:t>
      </w:r>
      <w:r w:rsidR="00B1711F">
        <w:t> </w:t>
      </w:r>
      <w:r w:rsidRPr="00CE7D97">
        <w:t>(trīs) identisko eksemplāros, no kuriem 1</w:t>
      </w:r>
      <w:r w:rsidR="00B1711F">
        <w:t> </w:t>
      </w:r>
      <w:r w:rsidRPr="00CE7D97">
        <w:t xml:space="preserve">(viens) paliek </w:t>
      </w:r>
      <w:r w:rsidRPr="00CE7D97">
        <w:rPr>
          <w:i/>
        </w:rPr>
        <w:t>Nomniekam,</w:t>
      </w:r>
      <w:r w:rsidRPr="00CE7D97">
        <w:t xml:space="preserve"> otrs – </w:t>
      </w:r>
      <w:r w:rsidRPr="00CE7D97">
        <w:rPr>
          <w:i/>
        </w:rPr>
        <w:t>Iznomātājam</w:t>
      </w:r>
      <w:r w:rsidRPr="00CE7D97">
        <w:t>, trešais – Izglītības un zinātnes ministrijai. Visiem Līguma eksemplāriem ir vienāds juridiskais spēks.</w:t>
      </w:r>
    </w:p>
    <w:p w14:paraId="104CE596" w14:textId="77777777" w:rsidR="006E2263" w:rsidRDefault="006E2263" w:rsidP="006E2263">
      <w:pPr>
        <w:widowControl w:val="0"/>
        <w:numPr>
          <w:ilvl w:val="1"/>
          <w:numId w:val="7"/>
        </w:numPr>
        <w:ind w:left="567" w:hanging="567"/>
        <w:jc w:val="both"/>
      </w:pPr>
      <w:r w:rsidRPr="00CE7D97">
        <w:t>Līgums nav ierakstāms zemesgrāmatā.</w:t>
      </w:r>
    </w:p>
    <w:p w14:paraId="639FA6BB" w14:textId="77777777" w:rsidR="00272B1C" w:rsidRDefault="00272B1C" w:rsidP="00272B1C">
      <w:pPr>
        <w:widowControl w:val="0"/>
        <w:jc w:val="both"/>
      </w:pPr>
    </w:p>
    <w:p w14:paraId="7ECC4273" w14:textId="77777777" w:rsidR="00272B1C" w:rsidRDefault="00272B1C" w:rsidP="00272B1C">
      <w:pPr>
        <w:widowControl w:val="0"/>
        <w:jc w:val="both"/>
      </w:pPr>
    </w:p>
    <w:p w14:paraId="7D1E32E7" w14:textId="77777777" w:rsidR="00272B1C" w:rsidRDefault="00272B1C" w:rsidP="00272B1C">
      <w:pPr>
        <w:widowControl w:val="0"/>
        <w:jc w:val="both"/>
      </w:pPr>
      <w:bookmarkStart w:id="0" w:name="_GoBack"/>
      <w:bookmarkEnd w:id="0"/>
    </w:p>
    <w:p w14:paraId="4F97FB4C" w14:textId="77777777" w:rsidR="00B1711F" w:rsidRPr="00CE7D97" w:rsidRDefault="00B1711F" w:rsidP="00B1711F">
      <w:pPr>
        <w:widowControl w:val="0"/>
        <w:ind w:left="567"/>
        <w:jc w:val="both"/>
      </w:pP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lastRenderedPageBreak/>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77777777" w:rsidR="006E2263" w:rsidRDefault="006E2263" w:rsidP="0067284C">
            <w:pPr>
              <w:rPr>
                <w:rFonts w:eastAsia="Calibri"/>
                <w:i/>
                <w:lang w:eastAsia="en-US"/>
              </w:rPr>
            </w:pPr>
            <w:r>
              <w:rPr>
                <w:rFonts w:eastAsia="Calibri"/>
                <w:i/>
                <w:lang w:eastAsia="en-US"/>
              </w:rPr>
              <w:t>Jelgavas 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77777777" w:rsidR="006E2263" w:rsidRPr="006E2263" w:rsidRDefault="006E2263" w:rsidP="00306F30">
      <w:pPr>
        <w:pStyle w:val="ListParagraph"/>
        <w:ind w:left="3600" w:hanging="324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(Norādīt amatu (juridiskas personas gadījumā),     vārdu,  uzvārdu)</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6A23" w14:textId="77777777" w:rsidR="00BE6025" w:rsidRDefault="00BE6025" w:rsidP="00911D2E">
      <w:r>
        <w:separator/>
      </w:r>
    </w:p>
  </w:endnote>
  <w:endnote w:type="continuationSeparator" w:id="0">
    <w:p w14:paraId="1273CCF5" w14:textId="77777777" w:rsidR="00BE6025" w:rsidRDefault="00BE6025"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8655"/>
      <w:docPartObj>
        <w:docPartGallery w:val="Page Numbers (Bottom of Page)"/>
        <w:docPartUnique/>
      </w:docPartObj>
    </w:sdtPr>
    <w:sdtEndPr/>
    <w:sdtContent>
      <w:p w14:paraId="5B8CBF4D" w14:textId="60DF393D" w:rsidR="00911D2E" w:rsidRDefault="00911D2E">
        <w:pPr>
          <w:pStyle w:val="Footer"/>
          <w:jc w:val="right"/>
        </w:pPr>
        <w:r>
          <w:fldChar w:fldCharType="begin"/>
        </w:r>
        <w:r>
          <w:instrText>PAGE   \* MERGEFORMAT</w:instrText>
        </w:r>
        <w:r>
          <w:fldChar w:fldCharType="separate"/>
        </w:r>
        <w:r w:rsidR="00272B1C">
          <w:rPr>
            <w:noProof/>
          </w:rPr>
          <w:t>1</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68B41" w14:textId="77777777" w:rsidR="00BE6025" w:rsidRDefault="00BE6025" w:rsidP="00911D2E">
      <w:r>
        <w:separator/>
      </w:r>
    </w:p>
  </w:footnote>
  <w:footnote w:type="continuationSeparator" w:id="0">
    <w:p w14:paraId="2B2B48A2" w14:textId="77777777" w:rsidR="00BE6025" w:rsidRDefault="00BE6025" w:rsidP="0091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3"/>
    <w:rsid w:val="000B3576"/>
    <w:rsid w:val="00115468"/>
    <w:rsid w:val="00143516"/>
    <w:rsid w:val="002008A0"/>
    <w:rsid w:val="00272B1C"/>
    <w:rsid w:val="00306F30"/>
    <w:rsid w:val="0034315B"/>
    <w:rsid w:val="00360E36"/>
    <w:rsid w:val="005224DF"/>
    <w:rsid w:val="006E2263"/>
    <w:rsid w:val="006F519D"/>
    <w:rsid w:val="00911D2E"/>
    <w:rsid w:val="00A77A7A"/>
    <w:rsid w:val="00B1711F"/>
    <w:rsid w:val="00BE6025"/>
    <w:rsid w:val="00D53A38"/>
    <w:rsid w:val="00D75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BD707124-0700-4EE0-8090-8C590443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B8C7-4FDD-4560-8096-4647C56F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14879</Words>
  <Characters>8482</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Uldis Sokolovs  | Jelgavas Tehnikums</cp:lastModifiedBy>
  <cp:revision>2</cp:revision>
  <dcterms:created xsi:type="dcterms:W3CDTF">2023-05-08T08:42:00Z</dcterms:created>
  <dcterms:modified xsi:type="dcterms:W3CDTF">2023-06-06T07:36:00Z</dcterms:modified>
</cp:coreProperties>
</file>